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6AABB" w14:textId="5C9D869A" w:rsidR="006A711B" w:rsidRPr="00125B50" w:rsidRDefault="006A711B" w:rsidP="006A711B">
      <w:pPr>
        <w:spacing w:after="240" w:line="360" w:lineRule="auto"/>
        <w:jc w:val="center"/>
        <w:rPr>
          <w:sz w:val="21"/>
          <w:szCs w:val="21"/>
        </w:rPr>
      </w:pPr>
      <w:bookmarkStart w:id="0" w:name="_Hlk520121038"/>
      <w:r w:rsidRPr="00125B50">
        <w:rPr>
          <w:sz w:val="21"/>
          <w:szCs w:val="21"/>
        </w:rPr>
        <w:t xml:space="preserve">Příloha č. </w:t>
      </w:r>
      <w:r>
        <w:rPr>
          <w:sz w:val="21"/>
          <w:szCs w:val="21"/>
        </w:rPr>
        <w:t>5</w:t>
      </w:r>
      <w:r w:rsidRPr="00125B50">
        <w:rPr>
          <w:sz w:val="21"/>
          <w:szCs w:val="21"/>
        </w:rPr>
        <w:t xml:space="preserve"> </w:t>
      </w:r>
      <w:r>
        <w:rPr>
          <w:sz w:val="21"/>
          <w:szCs w:val="21"/>
        </w:rPr>
        <w:t>V</w:t>
      </w:r>
      <w:r w:rsidRPr="00125B50">
        <w:rPr>
          <w:sz w:val="21"/>
          <w:szCs w:val="21"/>
        </w:rPr>
        <w:t xml:space="preserve">ýzvy k podání nabídek: </w:t>
      </w:r>
      <w:r w:rsidRPr="003F25DC">
        <w:rPr>
          <w:sz w:val="21"/>
          <w:szCs w:val="21"/>
        </w:rPr>
        <w:t>„</w:t>
      </w:r>
      <w:r>
        <w:rPr>
          <w:sz w:val="21"/>
          <w:szCs w:val="21"/>
        </w:rPr>
        <w:t>Úklidy komunikací v lokalitě</w:t>
      </w:r>
      <w:r w:rsidRPr="003F25DC">
        <w:rPr>
          <w:sz w:val="21"/>
          <w:szCs w:val="21"/>
        </w:rPr>
        <w:t xml:space="preserve"> k</w:t>
      </w:r>
      <w:r w:rsidR="006D51FE">
        <w:rPr>
          <w:sz w:val="21"/>
          <w:szCs w:val="21"/>
        </w:rPr>
        <w:t xml:space="preserve">. </w:t>
      </w:r>
      <w:r w:rsidRPr="003F25DC">
        <w:rPr>
          <w:sz w:val="21"/>
          <w:szCs w:val="21"/>
        </w:rPr>
        <w:t>ú. Řepy“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5704"/>
      </w:tblGrid>
      <w:tr w:rsidR="008B6E5F" w:rsidRPr="006A711B" w14:paraId="72FF17B0" w14:textId="77777777" w:rsidTr="006D2657">
        <w:trPr>
          <w:cantSplit/>
          <w:trHeight w:val="890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6A711B" w:rsidRDefault="008B6E5F" w:rsidP="008B6E5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6A711B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8B6E5F" w:rsidRPr="006A711B" w14:paraId="5D80794B" w14:textId="77777777" w:rsidTr="006D2657">
        <w:trPr>
          <w:cantSplit/>
          <w:trHeight w:val="692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5CA3334B" w:rsidR="008B6E5F" w:rsidRPr="006A711B" w:rsidRDefault="00C9380C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711B">
              <w:rPr>
                <w:sz w:val="22"/>
                <w:szCs w:val="22"/>
              </w:rPr>
              <w:t>V</w:t>
            </w:r>
            <w:r w:rsidR="006D2657" w:rsidRPr="006A711B">
              <w:rPr>
                <w:sz w:val="22"/>
                <w:szCs w:val="22"/>
              </w:rPr>
              <w:t xml:space="preserve">eřejná zakázka </w:t>
            </w:r>
            <w:r w:rsidR="000665E4" w:rsidRPr="006A711B">
              <w:rPr>
                <w:sz w:val="22"/>
                <w:szCs w:val="22"/>
              </w:rPr>
              <w:t>malého rozsahu</w:t>
            </w:r>
            <w:r w:rsidR="00C43BC2">
              <w:t xml:space="preserve"> </w:t>
            </w:r>
            <w:r w:rsidR="00C43BC2" w:rsidRPr="00C43BC2">
              <w:rPr>
                <w:sz w:val="22"/>
                <w:szCs w:val="22"/>
              </w:rPr>
              <w:t>zadávan</w:t>
            </w:r>
            <w:r w:rsidR="00C43BC2">
              <w:rPr>
                <w:sz w:val="22"/>
                <w:szCs w:val="22"/>
              </w:rPr>
              <w:t>á</w:t>
            </w:r>
            <w:r w:rsidR="00C43BC2" w:rsidRPr="00C43BC2">
              <w:rPr>
                <w:sz w:val="22"/>
                <w:szCs w:val="22"/>
              </w:rPr>
              <w:t xml:space="preserve"> dle vnitřního předpisu č. 8/2025 Úřadu městské části Praha 17 účinného od 1. 5. 2025, který stanovuje pravidla, zásady a postupy zadávání zakázek malého rozsahu</w:t>
            </w:r>
            <w:r w:rsidR="005812EE" w:rsidRPr="006A711B">
              <w:rPr>
                <w:sz w:val="22"/>
                <w:szCs w:val="22"/>
              </w:rPr>
              <w:t xml:space="preserve">. </w:t>
            </w:r>
            <w:r w:rsidR="000665E4" w:rsidRPr="006A711B">
              <w:rPr>
                <w:sz w:val="22"/>
                <w:szCs w:val="22"/>
              </w:rPr>
              <w:t>Nejedná se o zadávací řízení podle zákona č. 134/2016 Sb., o zadávání veřejných zakázek, ve znění pozdějších předpisů.</w:t>
            </w:r>
            <w:r w:rsidR="006D2657" w:rsidRPr="006A711B">
              <w:rPr>
                <w:sz w:val="22"/>
                <w:szCs w:val="22"/>
              </w:rPr>
              <w:t xml:space="preserve"> </w:t>
            </w:r>
          </w:p>
        </w:tc>
      </w:tr>
      <w:tr w:rsidR="008B6E5F" w:rsidRPr="006A711B" w14:paraId="16421989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2241AC92" w:rsidR="008B6E5F" w:rsidRPr="00FC34FD" w:rsidRDefault="00FC34FD" w:rsidP="00FC34FD">
            <w:pPr>
              <w:snapToGrid w:val="0"/>
              <w:rPr>
                <w:sz w:val="21"/>
                <w:szCs w:val="21"/>
              </w:rPr>
            </w:pPr>
            <w:r w:rsidRPr="00FC34FD">
              <w:rPr>
                <w:bCs/>
                <w:sz w:val="22"/>
                <w:szCs w:val="22"/>
              </w:rPr>
              <w:t>„Úklidy komunikací v lokalitě k.</w:t>
            </w:r>
            <w:r w:rsidR="006D51FE">
              <w:rPr>
                <w:bCs/>
                <w:sz w:val="22"/>
                <w:szCs w:val="22"/>
              </w:rPr>
              <w:t xml:space="preserve"> </w:t>
            </w:r>
            <w:r w:rsidRPr="00FC34FD">
              <w:rPr>
                <w:bCs/>
                <w:sz w:val="22"/>
                <w:szCs w:val="22"/>
              </w:rPr>
              <w:t>ú. Řepy“</w:t>
            </w:r>
          </w:p>
        </w:tc>
      </w:tr>
      <w:tr w:rsidR="008B6E5F" w:rsidRPr="006A711B" w14:paraId="54C095FA" w14:textId="77777777" w:rsidTr="006D2657">
        <w:trPr>
          <w:cantSplit/>
          <w:trHeight w:val="562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FC34FD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FC34FD">
              <w:rPr>
                <w:b/>
              </w:rPr>
              <w:t>Zadavatel</w:t>
            </w:r>
          </w:p>
        </w:tc>
      </w:tr>
      <w:tr w:rsidR="008B6E5F" w:rsidRPr="006A711B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6A711B" w:rsidRDefault="008B6E5F" w:rsidP="008B6E5F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6A711B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sz w:val="22"/>
                <w:szCs w:val="22"/>
              </w:rPr>
              <w:t>Žalanského 291/12b, 163 02 Praha 6 – Řepy</w:t>
            </w:r>
          </w:p>
        </w:tc>
      </w:tr>
      <w:tr w:rsidR="008B6E5F" w:rsidRPr="006A711B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3D74916B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sz w:val="22"/>
                <w:szCs w:val="22"/>
              </w:rPr>
              <w:t>00</w:t>
            </w:r>
            <w:r w:rsidR="006D0CA6" w:rsidRPr="006A711B">
              <w:rPr>
                <w:sz w:val="22"/>
                <w:szCs w:val="22"/>
              </w:rPr>
              <w:t xml:space="preserve"> </w:t>
            </w:r>
            <w:r w:rsidRPr="006A711B">
              <w:rPr>
                <w:sz w:val="22"/>
                <w:szCs w:val="22"/>
              </w:rPr>
              <w:t>23</w:t>
            </w:r>
            <w:r w:rsidR="006D0CA6" w:rsidRPr="006A711B">
              <w:rPr>
                <w:sz w:val="22"/>
                <w:szCs w:val="22"/>
              </w:rPr>
              <w:t xml:space="preserve"> </w:t>
            </w:r>
            <w:r w:rsidRPr="006A711B">
              <w:rPr>
                <w:sz w:val="22"/>
                <w:szCs w:val="22"/>
              </w:rPr>
              <w:t>12</w:t>
            </w:r>
            <w:r w:rsidR="006D0CA6" w:rsidRPr="006A711B">
              <w:rPr>
                <w:sz w:val="22"/>
                <w:szCs w:val="22"/>
              </w:rPr>
              <w:t xml:space="preserve"> </w:t>
            </w:r>
            <w:r w:rsidRPr="006A711B">
              <w:rPr>
                <w:sz w:val="22"/>
                <w:szCs w:val="22"/>
              </w:rPr>
              <w:t>23</w:t>
            </w:r>
          </w:p>
        </w:tc>
      </w:tr>
      <w:tr w:rsidR="008B6E5F" w:rsidRPr="006A711B" w14:paraId="65E33F7B" w14:textId="77777777" w:rsidTr="006D2657">
        <w:trPr>
          <w:cantSplit/>
          <w:trHeight w:val="522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FC34FD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FC34FD">
              <w:rPr>
                <w:b/>
                <w:bCs/>
              </w:rPr>
              <w:t>Účastník</w:t>
            </w:r>
          </w:p>
        </w:tc>
      </w:tr>
      <w:tr w:rsidR="008B6E5F" w:rsidRPr="006A711B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Název firmy nebo jméno a příjmení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6A711B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6A711B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6A711B" w14:paraId="46D7BCE6" w14:textId="77777777" w:rsidTr="006D2657">
        <w:trPr>
          <w:cantSplit/>
          <w:trHeight w:val="522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8C35" w14:textId="71198662" w:rsidR="008B6E5F" w:rsidRPr="00FC34FD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FC34FD">
              <w:rPr>
                <w:b/>
                <w:bCs/>
              </w:rPr>
              <w:t xml:space="preserve">Nabídková cena v Kč </w:t>
            </w:r>
            <w:r w:rsidR="00FC34FD">
              <w:rPr>
                <w:b/>
                <w:bCs/>
              </w:rPr>
              <w:t>bez DPH</w:t>
            </w:r>
          </w:p>
        </w:tc>
      </w:tr>
      <w:tr w:rsidR="00FC34FD" w:rsidRPr="006A711B" w14:paraId="25FE156D" w14:textId="77777777" w:rsidTr="007B56AA">
        <w:trPr>
          <w:cantSplit/>
          <w:trHeight w:val="72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FC34FD" w:rsidRPr="006A711B" w:rsidRDefault="00FC34FD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6A711B" w:rsidRDefault="00084520" w:rsidP="001B65C8">
      <w:pPr>
        <w:rPr>
          <w:b/>
          <w:sz w:val="22"/>
          <w:szCs w:val="22"/>
        </w:rPr>
      </w:pPr>
    </w:p>
    <w:sectPr w:rsidR="00084520" w:rsidRPr="006A711B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91AE" w14:textId="77777777" w:rsidR="00EF6722" w:rsidRDefault="00EF6722" w:rsidP="00AF0D3F">
      <w:r>
        <w:separator/>
      </w:r>
    </w:p>
  </w:endnote>
  <w:endnote w:type="continuationSeparator" w:id="0">
    <w:p w14:paraId="7C46570A" w14:textId="77777777" w:rsidR="00EF6722" w:rsidRDefault="00EF6722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36796" w14:textId="77777777" w:rsidR="00EF6722" w:rsidRDefault="00EF6722" w:rsidP="00AF0D3F">
      <w:r>
        <w:separator/>
      </w:r>
    </w:p>
  </w:footnote>
  <w:footnote w:type="continuationSeparator" w:id="0">
    <w:p w14:paraId="09E210A6" w14:textId="77777777" w:rsidR="00EF6722" w:rsidRDefault="00EF6722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9646">
    <w:abstractNumId w:val="1"/>
  </w:num>
  <w:num w:numId="2" w16cid:durableId="1990936604">
    <w:abstractNumId w:val="2"/>
  </w:num>
  <w:num w:numId="3" w16cid:durableId="1402757318">
    <w:abstractNumId w:val="3"/>
  </w:num>
  <w:num w:numId="4" w16cid:durableId="866915731">
    <w:abstractNumId w:val="4"/>
  </w:num>
  <w:num w:numId="5" w16cid:durableId="897131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107515">
    <w:abstractNumId w:val="6"/>
  </w:num>
  <w:num w:numId="7" w16cid:durableId="6847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13DE"/>
    <w:rsid w:val="00031844"/>
    <w:rsid w:val="00057139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47E6C"/>
    <w:rsid w:val="00272251"/>
    <w:rsid w:val="00276B57"/>
    <w:rsid w:val="00281E2E"/>
    <w:rsid w:val="00283E55"/>
    <w:rsid w:val="00295754"/>
    <w:rsid w:val="002B12E5"/>
    <w:rsid w:val="002C3B6B"/>
    <w:rsid w:val="002D40F9"/>
    <w:rsid w:val="00305A65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3E1D5D"/>
    <w:rsid w:val="00430D4B"/>
    <w:rsid w:val="00461964"/>
    <w:rsid w:val="00496619"/>
    <w:rsid w:val="004D143F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100F7"/>
    <w:rsid w:val="00625DCA"/>
    <w:rsid w:val="0063221D"/>
    <w:rsid w:val="00667AFA"/>
    <w:rsid w:val="0067566C"/>
    <w:rsid w:val="00683200"/>
    <w:rsid w:val="00684AFC"/>
    <w:rsid w:val="006922F5"/>
    <w:rsid w:val="006A67A8"/>
    <w:rsid w:val="006A711B"/>
    <w:rsid w:val="006D0CA6"/>
    <w:rsid w:val="006D2657"/>
    <w:rsid w:val="006D51FE"/>
    <w:rsid w:val="007007C8"/>
    <w:rsid w:val="0071297D"/>
    <w:rsid w:val="0071579E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3243B"/>
    <w:rsid w:val="0086060B"/>
    <w:rsid w:val="00862E07"/>
    <w:rsid w:val="0087336A"/>
    <w:rsid w:val="00893B87"/>
    <w:rsid w:val="008A3FA3"/>
    <w:rsid w:val="008B6E5F"/>
    <w:rsid w:val="008F5017"/>
    <w:rsid w:val="00900BAF"/>
    <w:rsid w:val="00914703"/>
    <w:rsid w:val="00971E89"/>
    <w:rsid w:val="009A2A18"/>
    <w:rsid w:val="009A3377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B12F1"/>
    <w:rsid w:val="00AB4AE1"/>
    <w:rsid w:val="00AD59B4"/>
    <w:rsid w:val="00AD669F"/>
    <w:rsid w:val="00AE1C7E"/>
    <w:rsid w:val="00AF0D3F"/>
    <w:rsid w:val="00AF3737"/>
    <w:rsid w:val="00B01607"/>
    <w:rsid w:val="00B73639"/>
    <w:rsid w:val="00B9063E"/>
    <w:rsid w:val="00BA462C"/>
    <w:rsid w:val="00BB0B38"/>
    <w:rsid w:val="00BB6098"/>
    <w:rsid w:val="00BB6BAA"/>
    <w:rsid w:val="00BC0C45"/>
    <w:rsid w:val="00BC2F94"/>
    <w:rsid w:val="00BE09D7"/>
    <w:rsid w:val="00BE3712"/>
    <w:rsid w:val="00BF029F"/>
    <w:rsid w:val="00C277FA"/>
    <w:rsid w:val="00C35EF6"/>
    <w:rsid w:val="00C43BC2"/>
    <w:rsid w:val="00C6403D"/>
    <w:rsid w:val="00C91EE0"/>
    <w:rsid w:val="00C9380C"/>
    <w:rsid w:val="00C93DCE"/>
    <w:rsid w:val="00CD2C0F"/>
    <w:rsid w:val="00CF2914"/>
    <w:rsid w:val="00D13DC8"/>
    <w:rsid w:val="00D14ECB"/>
    <w:rsid w:val="00D451A6"/>
    <w:rsid w:val="00D61E25"/>
    <w:rsid w:val="00D62556"/>
    <w:rsid w:val="00D62FFB"/>
    <w:rsid w:val="00D84977"/>
    <w:rsid w:val="00D85B7D"/>
    <w:rsid w:val="00D86A6F"/>
    <w:rsid w:val="00DB30B6"/>
    <w:rsid w:val="00DC19D1"/>
    <w:rsid w:val="00DD773D"/>
    <w:rsid w:val="00DE418E"/>
    <w:rsid w:val="00DF45BD"/>
    <w:rsid w:val="00EA3751"/>
    <w:rsid w:val="00EA6911"/>
    <w:rsid w:val="00EB7084"/>
    <w:rsid w:val="00EF4D5A"/>
    <w:rsid w:val="00EF6722"/>
    <w:rsid w:val="00F004E2"/>
    <w:rsid w:val="00F011D8"/>
    <w:rsid w:val="00F1144A"/>
    <w:rsid w:val="00F121F8"/>
    <w:rsid w:val="00F279C5"/>
    <w:rsid w:val="00F37387"/>
    <w:rsid w:val="00F47AAD"/>
    <w:rsid w:val="00F57AA3"/>
    <w:rsid w:val="00F6614B"/>
    <w:rsid w:val="00F66C6C"/>
    <w:rsid w:val="00F86C8B"/>
    <w:rsid w:val="00FC34FD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34FD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770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2025-10-06T10:11:00Z</dcterms:modified>
</cp:coreProperties>
</file>